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fontTable.xml" ContentType="application/vnd.openxmlformats-officedocument.wordprocessingml.fontTable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5010" w:leader="none"/>
        </w:tabs>
        <w:jc w:val="center"/>
        <w:rPr>
          <w:rFonts w:ascii="Arial Rounded MT Bold" w:hAnsi="Arial Rounded MT Bold"/>
          <w:bCs/>
          <w:sz w:val="26"/>
          <w:szCs w:val="26"/>
        </w:rPr>
      </w:pPr>
      <w:r>
        <w:rPr>
          <w:rFonts w:ascii="Arial Rounded MT Bold" w:hAnsi="Arial Rounded MT Bold"/>
          <w:bCs/>
          <w:sz w:val="26"/>
          <w:szCs w:val="26"/>
        </w:rPr>
      </w:r>
    </w:p>
    <w:p>
      <w:pPr>
        <w:pStyle w:val="Normal"/>
        <w:tabs>
          <w:tab w:val="clear" w:pos="708"/>
          <w:tab w:val="left" w:pos="5010" w:leader="none"/>
        </w:tabs>
        <w:jc w:val="center"/>
        <w:rPr>
          <w:rFonts w:ascii="Arial Rounded MT Bold" w:hAnsi="Arial Rounded MT Bold"/>
          <w:bCs/>
          <w:sz w:val="26"/>
          <w:szCs w:val="26"/>
        </w:rPr>
      </w:pPr>
      <w:r>
        <w:rPr>
          <w:rFonts w:ascii="Arial Rounded MT Bold" w:hAnsi="Arial Rounded MT Bold"/>
          <w:bCs/>
          <w:sz w:val="26"/>
          <w:szCs w:val="26"/>
        </w:rPr>
        <w:t>SUPERINTENDÊNCIA DE PATRIMÔNIO E ALMOXARIFADO</w:t>
      </w:r>
    </w:p>
    <w:tbl>
      <w:tblPr>
        <w:tblStyle w:val="Tabelacomgrade"/>
        <w:tblpPr w:bottomFromText="0" w:horzAnchor="text" w:leftFromText="141" w:rightFromText="141" w:tblpX="-61" w:tblpY="50" w:topFromText="0" w:vertAnchor="text"/>
        <w:tblW w:w="1378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123"/>
        <w:gridCol w:w="1037"/>
        <w:gridCol w:w="1050"/>
        <w:gridCol w:w="8700"/>
        <w:gridCol w:w="1875"/>
      </w:tblGrid>
      <w:tr>
        <w:trPr>
          <w:trHeight w:val="378" w:hRule="atLeast"/>
        </w:trPr>
        <w:tc>
          <w:tcPr>
            <w:tcW w:w="13785" w:type="dxa"/>
            <w:gridSpan w:val="5"/>
            <w:tcBorders/>
            <w:shd w:color="auto" w:fill="A6A6A6" w:themeFill="background1" w:themeFillShade="a6" w:val="clear"/>
          </w:tcPr>
          <w:p>
            <w:pPr>
              <w:pStyle w:val="Normal"/>
              <w:widowControl w:val="false"/>
              <w:tabs>
                <w:tab w:val="clear" w:pos="708"/>
                <w:tab w:val="left" w:pos="4365" w:leader="none"/>
                <w:tab w:val="center" w:pos="5704" w:leader="none"/>
                <w:tab w:val="center" w:pos="7689" w:leader="none"/>
                <w:tab w:val="left" w:pos="978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pt-BR" w:eastAsia="en-US" w:bidi="ar-SA"/>
              </w:rPr>
              <w:t>COMPROVANTE DE ENTREGA - 202</w:t>
            </w:r>
            <w:r>
              <w:rPr>
                <w:rFonts w:eastAsia="Calibri" w:cs=""/>
                <w:b/>
                <w:kern w:val="0"/>
                <w:sz w:val="28"/>
                <w:szCs w:val="28"/>
                <w:lang w:val="pt-BR" w:eastAsia="en-US" w:bidi="ar-SA"/>
              </w:rPr>
              <w:t>6</w:t>
            </w:r>
          </w:p>
        </w:tc>
      </w:tr>
      <w:tr>
        <w:trPr>
          <w:trHeight w:val="374" w:hRule="atLeast"/>
        </w:trPr>
        <w:tc>
          <w:tcPr>
            <w:tcW w:w="11910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sz w:val="25"/>
                <w:szCs w:val="25"/>
              </w:rPr>
            </w:pPr>
            <w:r>
              <w:rPr>
                <w:rFonts w:eastAsia="Calibri" w:cs=""/>
                <w:b/>
                <w:kern w:val="0"/>
                <w:sz w:val="25"/>
                <w:szCs w:val="25"/>
                <w:lang w:val="pt-BR" w:eastAsia="en-US" w:bidi="ar-SA"/>
              </w:rPr>
              <w:t xml:space="preserve">SECRETARIA: </w:t>
            </w:r>
          </w:p>
        </w:tc>
        <w:tc>
          <w:tcPr>
            <w:tcW w:w="18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pt-BR" w:eastAsia="en-US" w:bidi="ar-SA"/>
              </w:rPr>
              <w:t>N.UG:</w:t>
            </w:r>
          </w:p>
        </w:tc>
      </w:tr>
      <w:tr>
        <w:trPr>
          <w:trHeight w:val="379" w:hRule="atLeast"/>
        </w:trPr>
        <w:tc>
          <w:tcPr>
            <w:tcW w:w="11910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sz w:val="25"/>
                <w:szCs w:val="25"/>
              </w:rPr>
            </w:pPr>
            <w:r>
              <w:rPr>
                <w:rFonts w:eastAsia="Calibri" w:cs=""/>
                <w:b/>
                <w:kern w:val="0"/>
                <w:sz w:val="25"/>
                <w:szCs w:val="25"/>
                <w:lang w:val="pt-BR" w:eastAsia="en-US" w:bidi="ar-SA"/>
              </w:rPr>
              <w:t>DIRETORIA:</w:t>
              <w:tab/>
            </w:r>
          </w:p>
        </w:tc>
        <w:tc>
          <w:tcPr>
            <w:tcW w:w="18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</w:tr>
      <w:tr>
        <w:trPr>
          <w:trHeight w:val="380" w:hRule="atLeast"/>
        </w:trPr>
        <w:tc>
          <w:tcPr>
            <w:tcW w:w="11910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5"/>
                <w:szCs w:val="25"/>
              </w:rPr>
            </w:pPr>
            <w:r>
              <w:rPr>
                <w:rFonts w:eastAsia="Calibri" w:cs=""/>
                <w:b/>
                <w:kern w:val="0"/>
                <w:sz w:val="25"/>
                <w:szCs w:val="25"/>
                <w:lang w:val="pt-BR" w:eastAsia="en-US" w:bidi="ar-SA"/>
              </w:rPr>
              <w:t>SOLICITANTE</w:t>
            </w:r>
            <w:r>
              <w:rPr>
                <w:rFonts w:eastAsia="Calibri" w:cs=""/>
                <w:kern w:val="0"/>
                <w:sz w:val="25"/>
                <w:szCs w:val="25"/>
                <w:lang w:val="pt-BR" w:eastAsia="en-US" w:bidi="ar-SA"/>
              </w:rPr>
              <w:t xml:space="preserve">: </w:t>
            </w:r>
          </w:p>
        </w:tc>
        <w:tc>
          <w:tcPr>
            <w:tcW w:w="18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</w:tr>
      <w:tr>
        <w:trPr>
          <w:trHeight w:val="428" w:hRule="atLeast"/>
        </w:trPr>
        <w:tc>
          <w:tcPr>
            <w:tcW w:w="112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pt-BR" w:eastAsia="en-US" w:bidi="ar-SA"/>
              </w:rPr>
              <w:t>Item</w:t>
            </w:r>
            <w:bookmarkStart w:id="0" w:name="_GoBack_Copia_1"/>
            <w:bookmarkEnd w:id="0"/>
            <w:r>
              <w:rPr>
                <w:rFonts w:eastAsia="Calibri" w:cs=""/>
                <w:kern w:val="0"/>
                <w:sz w:val="24"/>
                <w:szCs w:val="24"/>
                <w:lang w:val="pt-BR" w:eastAsia="en-US" w:bidi="ar-SA"/>
              </w:rPr>
              <w:t>.</w:t>
            </w:r>
          </w:p>
        </w:tc>
        <w:tc>
          <w:tcPr>
            <w:tcW w:w="10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 w:eastAsia="Calibri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pt-BR" w:eastAsia="en-US" w:bidi="ar-SA"/>
              </w:rPr>
              <w:t>Quant</w:t>
            </w: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.</w:t>
            </w:r>
          </w:p>
        </w:tc>
        <w:tc>
          <w:tcPr>
            <w:tcW w:w="10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pt-BR" w:eastAsia="en-US" w:bidi="ar-SA"/>
              </w:rPr>
              <w:t>Und</w:t>
            </w:r>
            <w:r>
              <w:rPr>
                <w:rFonts w:eastAsia="Calibri" w:cs=""/>
                <w:b/>
                <w:kern w:val="0"/>
                <w:sz w:val="22"/>
                <w:szCs w:val="22"/>
                <w:lang w:val="pt-BR" w:eastAsia="en-US" w:bidi="ar-SA"/>
              </w:rPr>
              <w:t>.</w:t>
            </w:r>
          </w:p>
        </w:tc>
        <w:tc>
          <w:tcPr>
            <w:tcW w:w="870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370" w:leader="none"/>
                <w:tab w:val="center" w:pos="3642" w:leader="none"/>
              </w:tabs>
              <w:suppressAutoHyphens w:val="true"/>
              <w:spacing w:lineRule="auto" w:line="240"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t-BR" w:eastAsia="en-US" w:bidi="ar-SA"/>
              </w:rPr>
              <w:tab/>
              <w:tab/>
            </w:r>
            <w:r>
              <w:rPr>
                <w:rFonts w:eastAsia="Calibri" w:cs=""/>
                <w:b/>
                <w:kern w:val="0"/>
                <w:sz w:val="24"/>
                <w:szCs w:val="24"/>
                <w:lang w:val="pt-BR" w:eastAsia="en-US" w:bidi="ar-SA"/>
              </w:rPr>
              <w:t>Especificação do Produto</w:t>
            </w:r>
          </w:p>
        </w:tc>
        <w:tc>
          <w:tcPr>
            <w:tcW w:w="18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pt-BR" w:eastAsia="en-US" w:bidi="ar-SA"/>
              </w:rPr>
              <w:t>Quant. Entregue</w:t>
            </w:r>
          </w:p>
        </w:tc>
      </w:tr>
      <w:tr>
        <w:trPr>
          <w:trHeight w:val="367" w:hRule="atLeast"/>
        </w:trPr>
        <w:tc>
          <w:tcPr>
            <w:tcW w:w="112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67" w:hRule="atLeast"/>
        </w:trPr>
        <w:tc>
          <w:tcPr>
            <w:tcW w:w="112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67" w:hRule="atLeast"/>
        </w:trPr>
        <w:tc>
          <w:tcPr>
            <w:tcW w:w="112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67" w:hRule="atLeast"/>
        </w:trPr>
        <w:tc>
          <w:tcPr>
            <w:tcW w:w="112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67" w:hRule="atLeast"/>
        </w:trPr>
        <w:tc>
          <w:tcPr>
            <w:tcW w:w="112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67" w:hRule="atLeast"/>
        </w:trPr>
        <w:tc>
          <w:tcPr>
            <w:tcW w:w="112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67" w:hRule="atLeast"/>
        </w:trPr>
        <w:tc>
          <w:tcPr>
            <w:tcW w:w="112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67" w:hRule="atLeast"/>
        </w:trPr>
        <w:tc>
          <w:tcPr>
            <w:tcW w:w="112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67" w:hRule="atLeast"/>
        </w:trPr>
        <w:tc>
          <w:tcPr>
            <w:tcW w:w="112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3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5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70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7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ENTREGUE EM:______/____/______                                                                                                                                     RECEBIDO EM:______/____/______</w:t>
      </w:r>
    </w:p>
    <w:p>
      <w:pPr>
        <w:pStyle w:val="Normal"/>
        <w:spacing w:before="0" w:after="160"/>
        <w:rPr/>
      </w:pPr>
      <w:r>
        <w:rPr/>
        <w:t>_________________________________                                                                                                                            _________________________________</w:t>
      </w:r>
    </w:p>
    <w:sectPr>
      <w:headerReference w:type="default" r:id="rId2"/>
      <w:type w:val="nextPage"/>
      <w:pgSz w:orient="landscape" w:w="16838" w:h="11906"/>
      <w:pgMar w:left="1701" w:right="1701" w:gutter="0" w:header="0" w:top="1417" w:footer="0" w:bottom="1417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 Rounded MT Bold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64"/>
      <w:rPr/>
    </w:pPr>
    <w:r>
      <w:rPr/>
    </w:r>
  </w:p>
  <w:p>
    <w:pPr>
      <w:pStyle w:val="Cabealho"/>
      <w:jc w:val="center"/>
      <w:rPr/>
    </w:pPr>
    <w:r>
      <w:rPr/>
      <mc:AlternateContent>
        <mc:Choice Requires="wps">
          <w:drawing>
            <wp:anchor behindDoc="1" distT="8890" distB="7620" distL="8255" distR="8255" simplePos="0" locked="0" layoutInCell="0" allowOverlap="1" relativeHeight="2" wp14:anchorId="08BFB24D">
              <wp:simplePos x="0" y="0"/>
              <wp:positionH relativeFrom="margin">
                <wp:posOffset>-2033905</wp:posOffset>
              </wp:positionH>
              <wp:positionV relativeFrom="margin">
                <wp:posOffset>-1148715</wp:posOffset>
              </wp:positionV>
              <wp:extent cx="95250" cy="7339965"/>
              <wp:effectExtent l="8255" t="8890" r="8255" b="7620"/>
              <wp:wrapNone/>
              <wp:docPr id="1" name="Retângulo 2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95400" cy="734004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rgbClr val="76717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  <wp14:sizeRelV relativeFrom="page">
                <wp14:pctHeight>95000</wp14:pctHeight>
              </wp14:sizeRelV>
            </wp:anchor>
          </w:drawing>
        </mc:Choice>
        <mc:Fallback>
          <w:pict>
            <v:rect id="shape_0" ID="Retângulo 222" path="m0,0l-2147483645,0l-2147483645,-2147483646l0,-2147483646xe" stroked="t" o:allowincell="f" style="position:absolute;margin-left:-160.15pt;margin-top:-90.45pt;width:7.45pt;height:577.9pt;flip:x;mso-wrap-style:none;v-text-anchor:middle;mso-position-horizontal-relative:margin;mso-position-vertical-relative:margin" wp14:anchorId="08BFB24D">
              <v:fill o:detectmouseclick="t" on="false"/>
              <v:stroke color="#767171" weight="15840" joinstyle="miter" endcap="flat"/>
              <w10:wrap type="none"/>
            </v:rect>
          </w:pict>
        </mc:Fallback>
      </mc:AlternateContent>
      <w:drawing>
        <wp:inline distT="0" distB="0" distL="0" distR="0">
          <wp:extent cx="5989320" cy="1350645"/>
          <wp:effectExtent l="0" t="0" r="0" b="0"/>
          <wp:docPr id="2" name="Imagem 3" descr="C:\Users\71469613115\Desktop\WhatsApp Image 2025-11-06 at 13.15.5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 descr="C:\Users\71469613115\Desktop\WhatsApp Image 2025-11-06 at 13.15.56.jpe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89320" cy="13506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b94102"/>
    <w:rPr>
      <w:rFonts w:ascii="Segoe UI" w:hAnsi="Segoe UI" w:cs="Segoe UI"/>
      <w:sz w:val="18"/>
      <w:szCs w:val="18"/>
    </w:rPr>
  </w:style>
  <w:style w:type="character" w:styleId="CabealhoChar" w:customStyle="1">
    <w:name w:val="Cabeçalho Char"/>
    <w:basedOn w:val="DefaultParagraphFont"/>
    <w:uiPriority w:val="99"/>
    <w:qFormat/>
    <w:rsid w:val="00cd1be0"/>
    <w:rPr/>
  </w:style>
  <w:style w:type="character" w:styleId="RodapChar" w:customStyle="1">
    <w:name w:val="Rodapé Char"/>
    <w:basedOn w:val="DefaultParagraphFont"/>
    <w:uiPriority w:val="99"/>
    <w:qFormat/>
    <w:rsid w:val="00cd1be0"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Lucida Sans"/>
    </w:rPr>
  </w:style>
  <w:style w:type="paragraph" w:styleId="Ttulododocumento">
    <w:name w:val="Title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b94102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cd1be0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">
    <w:name w:val="Footer"/>
    <w:basedOn w:val="Normal"/>
    <w:link w:val="RodapChar"/>
    <w:uiPriority w:val="99"/>
    <w:unhideWhenUsed/>
    <w:rsid w:val="00cd1be0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Contedodoquadro" w:customStyle="1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e02cb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glossaryDocument" Target="glossary/document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EF4EF1EF03A48B2A86AD85ACA1F3D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F24BFE-49C1-4F5A-8D01-C402DB3DB6A4}"/>
      </w:docPartPr>
      <w:docPartBody>
        <w:p w:rsidR="00000000" w:rsidRDefault="0069629B" w:rsidP="0069629B">
          <w:pPr>
            <w:pStyle w:val="1EF4EF1EF03A48B2A86AD85ACA1F3DAC"/>
          </w:pPr>
          <w:r>
            <w:rPr>
              <w:color w:val="5B9BD5" w:themeColor="accent1"/>
              <w:sz w:val="20"/>
              <w:szCs w:val="20"/>
            </w:rPr>
            <w:t>[Título do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lef">
    <w:altName w:val="Liberation Mono"/>
    <w:panose1 w:val="00000500000000000000"/>
    <w:charset w:val="00"/>
    <w:family w:val="auto"/>
    <w:pitch w:val="variable"/>
    <w:sig w:usb0="00000807" w:usb1="40000000" w:usb2="00000000" w:usb3="00000000" w:csb0="000000B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29B"/>
    <w:rsid w:val="00696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1EF4EF1EF03A48B2A86AD85ACA1F3DAC">
    <w:name w:val="1EF4EF1EF03A48B2A86AD85ACA1F3DAC"/>
    <w:rsid w:val="006962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D6025-ED66-4109-B24D-8B16A91FB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Application>LibreOffice/7.4.6.2$Windows_X86_64 LibreOffice_project/5b1f5509c2decdade7fda905e3e1429a67acd63d</Application>
  <AppVersion>15.0000</AppVersion>
  <Pages>1</Pages>
  <Words>28</Words>
  <Characters>279</Characters>
  <CharactersWithSpaces>554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2025-06-09T21:22:00Z</dcterms:created>
  <dc:creator>Karinny Mangueira Messias de Oliveira</dc:creator>
  <dc:description/>
  <dc:language>pt-BR</dc:language>
  <cp:lastModifiedBy/>
  <cp:lastPrinted>2025-11-06T16:35:00Z</cp:lastPrinted>
  <dcterms:modified xsi:type="dcterms:W3CDTF">2026-01-05T13:12:26Z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